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1A" w:rsidRP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0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37570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75702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375702" w:rsidRP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0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7570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75702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375702" w:rsidRP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02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375702" w:rsidRP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702" w:rsidRPr="00375702" w:rsidRDefault="00375702" w:rsidP="0037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70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7570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702" w:rsidRP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702">
        <w:rPr>
          <w:rFonts w:ascii="Times New Roman" w:hAnsi="Times New Roman" w:cs="Times New Roman"/>
          <w:sz w:val="28"/>
          <w:szCs w:val="28"/>
        </w:rPr>
        <w:t>От 25. 10.2019  №</w:t>
      </w:r>
      <w:r w:rsidR="00033378">
        <w:rPr>
          <w:rFonts w:ascii="Times New Roman" w:hAnsi="Times New Roman" w:cs="Times New Roman"/>
          <w:sz w:val="28"/>
          <w:szCs w:val="28"/>
        </w:rPr>
        <w:t xml:space="preserve"> 20</w:t>
      </w:r>
      <w:bookmarkStart w:id="0" w:name="_GoBack"/>
      <w:bookmarkEnd w:id="0"/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702">
        <w:rPr>
          <w:rFonts w:ascii="Times New Roman" w:hAnsi="Times New Roman" w:cs="Times New Roman"/>
          <w:sz w:val="28"/>
          <w:szCs w:val="28"/>
        </w:rPr>
        <w:t>г. Почеп</w:t>
      </w: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норматива отчислений от налога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 физических лиц в бюджет</w:t>
      </w: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2020 -</w:t>
      </w:r>
      <w:r w:rsidR="00A23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702" w:rsidRDefault="00375702" w:rsidP="00375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75702" w:rsidRDefault="00375702" w:rsidP="00091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 соответствии  с пунктом 5 статьи 138 Бюджетного  кодекса  Российской Федерации,</w:t>
      </w:r>
      <w:r w:rsidR="00091A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Совет народных  депутатов </w:t>
      </w:r>
      <w:r w:rsidR="00091A8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91A8B" w:rsidRDefault="00091A8B" w:rsidP="00091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A8B" w:rsidRDefault="00091A8B" w:rsidP="00091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Согласовать дополнительный норматив отчислений от налога на доходы физических  лиц в бюджет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в размере  на 2020 год  - 33 % , на 2021  год -  33 %, на 2022 год – 33 %.</w:t>
      </w:r>
    </w:p>
    <w:p w:rsidR="00091A8B" w:rsidRDefault="00091A8B" w:rsidP="00091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Решение  вступает в силу с 1 января 2020 года.</w:t>
      </w:r>
    </w:p>
    <w:p w:rsidR="00091A8B" w:rsidRDefault="00091A8B" w:rsidP="00091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Настоящее решение   подлежит  официальному опубликованию  в 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Интернет.</w:t>
      </w:r>
    </w:p>
    <w:p w:rsidR="00091A8B" w:rsidRPr="00091A8B" w:rsidRDefault="00091A8B" w:rsidP="00091A8B">
      <w:pPr>
        <w:rPr>
          <w:rFonts w:ascii="Times New Roman" w:hAnsi="Times New Roman" w:cs="Times New Roman"/>
          <w:sz w:val="28"/>
          <w:szCs w:val="28"/>
        </w:rPr>
      </w:pPr>
    </w:p>
    <w:p w:rsidR="00091A8B" w:rsidRDefault="00091A8B" w:rsidP="00091A8B">
      <w:pPr>
        <w:rPr>
          <w:rFonts w:ascii="Times New Roman" w:hAnsi="Times New Roman" w:cs="Times New Roman"/>
          <w:sz w:val="28"/>
          <w:szCs w:val="28"/>
        </w:rPr>
      </w:pPr>
    </w:p>
    <w:p w:rsidR="00091A8B" w:rsidRDefault="00091A8B" w:rsidP="00091A8B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1A8B" w:rsidRPr="00091A8B" w:rsidRDefault="00091A8B" w:rsidP="00091A8B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091A8B" w:rsidRPr="00091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02"/>
    <w:rsid w:val="00033378"/>
    <w:rsid w:val="00091A8B"/>
    <w:rsid w:val="00111A1A"/>
    <w:rsid w:val="00375702"/>
    <w:rsid w:val="00652470"/>
    <w:rsid w:val="00A2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2019-10-28T08:18:00Z</cp:lastPrinted>
  <dcterms:created xsi:type="dcterms:W3CDTF">2019-10-28T07:56:00Z</dcterms:created>
  <dcterms:modified xsi:type="dcterms:W3CDTF">2019-10-29T06:35:00Z</dcterms:modified>
</cp:coreProperties>
</file>